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B6ED2" w:rsidRDefault="006C4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PUBLICAÇÃO DE EDITAL/CHAMADA PÚBLICA</w:t>
      </w:r>
    </w:p>
    <w:p w14:paraId="00000002" w14:textId="77777777" w:rsidR="001B6ED2" w:rsidRDefault="006C4914">
      <w:pPr>
        <w:pBdr>
          <w:top w:val="nil"/>
          <w:left w:val="nil"/>
          <w:bottom w:val="nil"/>
          <w:right w:val="nil"/>
          <w:between w:val="nil"/>
        </w:pBdr>
        <w:spacing w:before="600" w:after="60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Edital para Chamada Pública – Agricultura Familiar</w:t>
      </w:r>
    </w:p>
    <w:p w14:paraId="00000003" w14:textId="1349650F" w:rsidR="001B6ED2" w:rsidRDefault="006C4914">
      <w:pPr>
        <w:ind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Caixa Escolar Divisa Aleg</w:t>
      </w:r>
      <w:r w:rsidR="00FF1C46">
        <w:rPr>
          <w:rFonts w:ascii="Arial" w:eastAsia="Arial" w:hAnsi="Arial" w:cs="Arial"/>
          <w:sz w:val="20"/>
          <w:szCs w:val="20"/>
        </w:rPr>
        <w:t>re realiza Chamada Pública nº 02</w:t>
      </w:r>
      <w:r>
        <w:rPr>
          <w:rFonts w:ascii="Arial" w:eastAsia="Arial" w:hAnsi="Arial" w:cs="Arial"/>
          <w:sz w:val="20"/>
          <w:szCs w:val="20"/>
        </w:rPr>
        <w:t>/202</w:t>
      </w:r>
      <w:r w:rsidR="00A66D48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 xml:space="preserve"> para Aquisição de Gêneros Alimentícios da Agricultura Familiar, do Empreendedor Rural ou de suas organizações para Alimentação Escolar. Os Grupos Formais, </w:t>
      </w:r>
      <w:proofErr w:type="gramStart"/>
      <w:r>
        <w:rPr>
          <w:rFonts w:ascii="Arial" w:eastAsia="Arial" w:hAnsi="Arial" w:cs="Arial"/>
          <w:sz w:val="20"/>
          <w:szCs w:val="20"/>
        </w:rPr>
        <w:t>Informais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ou Fornecedores Individuais deverão apresentar a documentação prevista no edital, item 3 - habilitação e item 4 - Projeto de Venda, até o dia </w:t>
      </w:r>
      <w:r w:rsidR="00130841">
        <w:rPr>
          <w:rFonts w:ascii="Arial" w:eastAsia="Arial" w:hAnsi="Arial" w:cs="Arial"/>
          <w:sz w:val="20"/>
          <w:szCs w:val="20"/>
        </w:rPr>
        <w:t>03/08</w:t>
      </w:r>
      <w:r w:rsidRPr="00130841">
        <w:rPr>
          <w:rFonts w:ascii="Arial" w:eastAsia="Arial" w:hAnsi="Arial" w:cs="Arial"/>
          <w:sz w:val="20"/>
          <w:szCs w:val="20"/>
        </w:rPr>
        <w:t>/202</w:t>
      </w:r>
      <w:r w:rsidR="00A66D48" w:rsidRPr="00130841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 às 1</w:t>
      </w:r>
      <w:r w:rsidR="00D95F30"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h, na E.E. de Divisa Alegre, localizada na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Avenida Dona Teca, nº 288, Centro. Divisa </w:t>
      </w:r>
      <w:proofErr w:type="spellStart"/>
      <w:r>
        <w:rPr>
          <w:rFonts w:ascii="Arial" w:eastAsia="Arial" w:hAnsi="Arial" w:cs="Arial"/>
          <w:sz w:val="20"/>
          <w:szCs w:val="20"/>
        </w:rPr>
        <w:t>Alegre-MG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CEP 39.995-000. Telefone (033) 3755-8335, e-mail: </w:t>
      </w:r>
      <w:hyperlink r:id="rId5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escola.184454@educacao.mg.gov.br</w:t>
        </w:r>
      </w:hyperlink>
      <w:r>
        <w:rPr>
          <w:rFonts w:ascii="Arial" w:eastAsia="Arial" w:hAnsi="Arial" w:cs="Arial"/>
          <w:color w:val="0000FF"/>
          <w:sz w:val="20"/>
          <w:szCs w:val="20"/>
          <w:u w:val="single"/>
        </w:rPr>
        <w:t xml:space="preserve">. </w:t>
      </w:r>
    </w:p>
    <w:p w14:paraId="00000004" w14:textId="77777777" w:rsidR="001B6ED2" w:rsidRDefault="001B6ED2">
      <w:pPr>
        <w:ind w:hanging="2"/>
        <w:jc w:val="both"/>
        <w:rPr>
          <w:rFonts w:ascii="Arial" w:eastAsia="Arial" w:hAnsi="Arial" w:cs="Arial"/>
          <w:sz w:val="20"/>
          <w:szCs w:val="20"/>
        </w:rPr>
      </w:pPr>
      <w:bookmarkStart w:id="0" w:name="_heading=h.gjdgxs" w:colFirst="0" w:colLast="0"/>
      <w:bookmarkStart w:id="1" w:name="_GoBack"/>
      <w:bookmarkEnd w:id="0"/>
      <w:bookmarkEnd w:id="1"/>
    </w:p>
    <w:sectPr w:rsidR="001B6ED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D2"/>
    <w:rsid w:val="00130841"/>
    <w:rsid w:val="001B6ED2"/>
    <w:rsid w:val="006C4914"/>
    <w:rsid w:val="006F1622"/>
    <w:rsid w:val="00A66D48"/>
    <w:rsid w:val="00D95F30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EB2B"/>
  <w15:docId w15:val="{96829AEB-C1EB-48A7-AA9E-E4EDA800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cola.184454@educacao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NmaAWCT3Y+R99yxvB3vLowwnDA==">CgMxLjAyCGguZ2pkZ3hzOAByITF3WVBud25nWGt2dThvQ0I0WGhkOEp6MUM3a1l3YkJuTA==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 França Sousa</cp:lastModifiedBy>
  <cp:revision>2</cp:revision>
  <dcterms:created xsi:type="dcterms:W3CDTF">2026-07-09T19:49:00Z</dcterms:created>
  <dcterms:modified xsi:type="dcterms:W3CDTF">2026-07-09T19:49:00Z</dcterms:modified>
</cp:coreProperties>
</file>